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E202E" w:rsidRPr="006B508E" w:rsidRDefault="004E202E" w:rsidP="004E202E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B508E">
        <w:rPr>
          <w:rFonts w:ascii="Times New Roman" w:hAnsi="Times New Roman" w:cs="Times New Roman"/>
          <w:b/>
          <w:sz w:val="28"/>
          <w:szCs w:val="28"/>
        </w:rPr>
        <w:t>Информационное сообщение</w:t>
      </w:r>
    </w:p>
    <w:p w:rsidR="00AA0DDF" w:rsidRPr="006B508E" w:rsidRDefault="00AA0DDF" w:rsidP="00F0016D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7A084D" w:rsidRPr="0052607F" w:rsidRDefault="00941126" w:rsidP="0052607F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D044C4" w:rsidRPr="006D634F">
        <w:rPr>
          <w:rFonts w:ascii="Times New Roman" w:hAnsi="Times New Roman" w:cs="Times New Roman"/>
          <w:sz w:val="28"/>
          <w:szCs w:val="28"/>
        </w:rPr>
        <w:t xml:space="preserve">Администрация </w:t>
      </w:r>
      <w:r w:rsidR="00540F7F" w:rsidRPr="006D634F">
        <w:rPr>
          <w:rFonts w:ascii="Times New Roman" w:hAnsi="Times New Roman" w:cs="Times New Roman"/>
          <w:sz w:val="28"/>
          <w:szCs w:val="28"/>
        </w:rPr>
        <w:t xml:space="preserve">Кемеровского муниципального </w:t>
      </w:r>
      <w:r w:rsidR="001634B1">
        <w:rPr>
          <w:rFonts w:ascii="Times New Roman" w:hAnsi="Times New Roman" w:cs="Times New Roman"/>
          <w:sz w:val="28"/>
          <w:szCs w:val="28"/>
        </w:rPr>
        <w:t>округа</w:t>
      </w:r>
      <w:r w:rsidR="00D044C4" w:rsidRPr="006D634F">
        <w:rPr>
          <w:rFonts w:ascii="Times New Roman" w:hAnsi="Times New Roman" w:cs="Times New Roman"/>
          <w:sz w:val="28"/>
          <w:szCs w:val="28"/>
        </w:rPr>
        <w:t xml:space="preserve"> </w:t>
      </w:r>
      <w:r w:rsidR="00110762">
        <w:rPr>
          <w:rFonts w:ascii="Times New Roman" w:hAnsi="Times New Roman" w:cs="Times New Roman"/>
          <w:sz w:val="28"/>
          <w:szCs w:val="28"/>
        </w:rPr>
        <w:t xml:space="preserve">в соответствии со ст. 39.42 Земельного кодекса Российской Федерации извещает </w:t>
      </w:r>
      <w:r w:rsidR="0072557E">
        <w:rPr>
          <w:rFonts w:ascii="Times New Roman" w:hAnsi="Times New Roman" w:cs="Times New Roman"/>
          <w:sz w:val="28"/>
          <w:szCs w:val="28"/>
        </w:rPr>
        <w:t xml:space="preserve">                            </w:t>
      </w:r>
      <w:r w:rsidR="00110762">
        <w:rPr>
          <w:rFonts w:ascii="Times New Roman" w:hAnsi="Times New Roman" w:cs="Times New Roman"/>
          <w:sz w:val="28"/>
          <w:szCs w:val="28"/>
        </w:rPr>
        <w:t xml:space="preserve">о рассмотрении ходатайства </w:t>
      </w:r>
      <w:r w:rsidR="009B3F24">
        <w:rPr>
          <w:rFonts w:ascii="Times New Roman" w:hAnsi="Times New Roman" w:cs="Times New Roman"/>
          <w:sz w:val="28"/>
          <w:szCs w:val="28"/>
        </w:rPr>
        <w:t>О</w:t>
      </w:r>
      <w:r w:rsidR="000B0774">
        <w:rPr>
          <w:rFonts w:ascii="Times New Roman" w:hAnsi="Times New Roman" w:cs="Times New Roman"/>
          <w:sz w:val="28"/>
          <w:szCs w:val="28"/>
        </w:rPr>
        <w:t>АО «</w:t>
      </w:r>
      <w:r w:rsidR="009B3F24">
        <w:rPr>
          <w:rFonts w:ascii="Times New Roman" w:hAnsi="Times New Roman" w:cs="Times New Roman"/>
          <w:sz w:val="28"/>
          <w:szCs w:val="28"/>
        </w:rPr>
        <w:t>Северо-Кузбасская Энергетическая компания</w:t>
      </w:r>
      <w:r w:rsidR="000B0774">
        <w:rPr>
          <w:rFonts w:ascii="Times New Roman" w:hAnsi="Times New Roman" w:cs="Times New Roman"/>
          <w:sz w:val="28"/>
          <w:szCs w:val="28"/>
        </w:rPr>
        <w:t>»</w:t>
      </w:r>
      <w:r w:rsidR="0072557E">
        <w:rPr>
          <w:rFonts w:ascii="Times New Roman" w:hAnsi="Times New Roman" w:cs="Times New Roman"/>
          <w:sz w:val="28"/>
          <w:szCs w:val="28"/>
        </w:rPr>
        <w:t xml:space="preserve"> </w:t>
      </w:r>
      <w:r w:rsidR="00110762">
        <w:rPr>
          <w:rFonts w:ascii="Times New Roman" w:hAnsi="Times New Roman" w:cs="Times New Roman"/>
          <w:sz w:val="28"/>
          <w:szCs w:val="28"/>
        </w:rPr>
        <w:t xml:space="preserve">о возможном установлении публичного сервитута </w:t>
      </w:r>
      <w:r w:rsidR="009B3F24">
        <w:rPr>
          <w:rFonts w:ascii="Times New Roman" w:hAnsi="Times New Roman" w:cs="Times New Roman"/>
          <w:sz w:val="28"/>
          <w:szCs w:val="28"/>
        </w:rPr>
        <w:t xml:space="preserve">с целью </w:t>
      </w:r>
      <w:r w:rsidR="00721359">
        <w:rPr>
          <w:rFonts w:ascii="Times New Roman" w:hAnsi="Times New Roman" w:cs="Times New Roman"/>
          <w:sz w:val="28"/>
          <w:szCs w:val="28"/>
        </w:rPr>
        <w:t xml:space="preserve">размещения объектов электросетевого хозяйства – трансформаторная подстанция – СКТП 1х63 </w:t>
      </w:r>
      <w:proofErr w:type="spellStart"/>
      <w:r w:rsidR="00721359">
        <w:rPr>
          <w:rFonts w:ascii="Times New Roman" w:hAnsi="Times New Roman" w:cs="Times New Roman"/>
          <w:sz w:val="28"/>
          <w:szCs w:val="28"/>
        </w:rPr>
        <w:t>кВА</w:t>
      </w:r>
      <w:proofErr w:type="spellEnd"/>
      <w:r w:rsidR="00721359">
        <w:rPr>
          <w:rFonts w:ascii="Times New Roman" w:hAnsi="Times New Roman" w:cs="Times New Roman"/>
          <w:sz w:val="28"/>
          <w:szCs w:val="28"/>
        </w:rPr>
        <w:t xml:space="preserve"> и воздушная линия электропередачи ВЛ-6 </w:t>
      </w:r>
      <w:proofErr w:type="spellStart"/>
      <w:r w:rsidR="00721359">
        <w:rPr>
          <w:rFonts w:ascii="Times New Roman" w:hAnsi="Times New Roman" w:cs="Times New Roman"/>
          <w:sz w:val="28"/>
          <w:szCs w:val="28"/>
        </w:rPr>
        <w:t>кВ</w:t>
      </w:r>
      <w:proofErr w:type="spellEnd"/>
      <w:r w:rsidR="00721359">
        <w:rPr>
          <w:rFonts w:ascii="Times New Roman" w:hAnsi="Times New Roman" w:cs="Times New Roman"/>
          <w:sz w:val="28"/>
          <w:szCs w:val="28"/>
        </w:rPr>
        <w:t xml:space="preserve"> отпайка от фидера 6-1 РП-1</w:t>
      </w:r>
      <w:r w:rsidR="007A084D">
        <w:rPr>
          <w:rFonts w:ascii="Times New Roman" w:hAnsi="Times New Roman" w:cs="Times New Roman"/>
          <w:sz w:val="28"/>
          <w:szCs w:val="28"/>
        </w:rPr>
        <w:t xml:space="preserve"> (технологическое присоединение э</w:t>
      </w:r>
      <w:r w:rsidR="00721359">
        <w:rPr>
          <w:rFonts w:ascii="Times New Roman" w:hAnsi="Times New Roman" w:cs="Times New Roman"/>
          <w:sz w:val="28"/>
          <w:szCs w:val="28"/>
        </w:rPr>
        <w:t>лектроустановки нежилого здания</w:t>
      </w:r>
      <w:r w:rsidR="007A084D">
        <w:rPr>
          <w:rFonts w:ascii="Times New Roman" w:hAnsi="Times New Roman" w:cs="Times New Roman"/>
          <w:sz w:val="28"/>
          <w:szCs w:val="28"/>
        </w:rPr>
        <w:t xml:space="preserve"> по адресу: г. Бе</w:t>
      </w:r>
      <w:r w:rsidR="0052607F">
        <w:rPr>
          <w:rFonts w:ascii="Times New Roman" w:hAnsi="Times New Roman" w:cs="Times New Roman"/>
          <w:sz w:val="28"/>
          <w:szCs w:val="28"/>
        </w:rPr>
        <w:t>р</w:t>
      </w:r>
      <w:r w:rsidR="007A084D">
        <w:rPr>
          <w:rFonts w:ascii="Times New Roman" w:hAnsi="Times New Roman" w:cs="Times New Roman"/>
          <w:sz w:val="28"/>
          <w:szCs w:val="28"/>
        </w:rPr>
        <w:t xml:space="preserve">езовский, </w:t>
      </w:r>
      <w:r w:rsidR="00721359">
        <w:rPr>
          <w:rFonts w:ascii="Times New Roman" w:hAnsi="Times New Roman" w:cs="Times New Roman"/>
          <w:sz w:val="28"/>
          <w:szCs w:val="28"/>
        </w:rPr>
        <w:t>а</w:t>
      </w:r>
      <w:r w:rsidR="007A084D">
        <w:rPr>
          <w:rFonts w:ascii="Times New Roman" w:hAnsi="Times New Roman" w:cs="Times New Roman"/>
          <w:sz w:val="28"/>
          <w:szCs w:val="28"/>
        </w:rPr>
        <w:t>втотрасса Новосибирск</w:t>
      </w:r>
      <w:r w:rsidR="00721359">
        <w:rPr>
          <w:rFonts w:ascii="Times New Roman" w:hAnsi="Times New Roman" w:cs="Times New Roman"/>
          <w:sz w:val="28"/>
          <w:szCs w:val="28"/>
        </w:rPr>
        <w:t xml:space="preserve"> </w:t>
      </w:r>
      <w:r w:rsidR="007A084D">
        <w:rPr>
          <w:rFonts w:ascii="Times New Roman" w:hAnsi="Times New Roman" w:cs="Times New Roman"/>
          <w:sz w:val="28"/>
          <w:szCs w:val="28"/>
        </w:rPr>
        <w:t>-</w:t>
      </w:r>
      <w:r w:rsidR="00721359">
        <w:rPr>
          <w:rFonts w:ascii="Times New Roman" w:hAnsi="Times New Roman" w:cs="Times New Roman"/>
          <w:sz w:val="28"/>
          <w:szCs w:val="28"/>
        </w:rPr>
        <w:t xml:space="preserve"> </w:t>
      </w:r>
      <w:r w:rsidR="007A084D">
        <w:rPr>
          <w:rFonts w:ascii="Times New Roman" w:hAnsi="Times New Roman" w:cs="Times New Roman"/>
          <w:sz w:val="28"/>
          <w:szCs w:val="28"/>
        </w:rPr>
        <w:t>Иркутск</w:t>
      </w:r>
      <w:r w:rsidR="00721359">
        <w:rPr>
          <w:rFonts w:ascii="Times New Roman" w:hAnsi="Times New Roman" w:cs="Times New Roman"/>
          <w:sz w:val="28"/>
          <w:szCs w:val="28"/>
        </w:rPr>
        <w:t xml:space="preserve"> </w:t>
      </w:r>
      <w:r w:rsidR="007A084D">
        <w:rPr>
          <w:rFonts w:ascii="Times New Roman" w:hAnsi="Times New Roman" w:cs="Times New Roman"/>
          <w:sz w:val="28"/>
          <w:szCs w:val="28"/>
        </w:rPr>
        <w:t>-</w:t>
      </w:r>
      <w:r w:rsidR="00721359">
        <w:rPr>
          <w:rFonts w:ascii="Times New Roman" w:hAnsi="Times New Roman" w:cs="Times New Roman"/>
          <w:sz w:val="28"/>
          <w:szCs w:val="28"/>
        </w:rPr>
        <w:t xml:space="preserve"> 323</w:t>
      </w:r>
      <w:r w:rsidR="007A084D">
        <w:rPr>
          <w:rFonts w:ascii="Times New Roman" w:hAnsi="Times New Roman" w:cs="Times New Roman"/>
          <w:sz w:val="28"/>
          <w:szCs w:val="28"/>
        </w:rPr>
        <w:t>км</w:t>
      </w:r>
      <w:r w:rsidR="00721359">
        <w:rPr>
          <w:rFonts w:ascii="Times New Roman" w:hAnsi="Times New Roman" w:cs="Times New Roman"/>
          <w:sz w:val="28"/>
          <w:szCs w:val="28"/>
        </w:rPr>
        <w:t xml:space="preserve"> </w:t>
      </w:r>
      <w:r w:rsidR="007A084D">
        <w:rPr>
          <w:rFonts w:ascii="Times New Roman" w:hAnsi="Times New Roman" w:cs="Times New Roman"/>
          <w:sz w:val="28"/>
          <w:szCs w:val="28"/>
        </w:rPr>
        <w:t>+</w:t>
      </w:r>
      <w:r w:rsidR="00721359">
        <w:rPr>
          <w:rFonts w:ascii="Times New Roman" w:hAnsi="Times New Roman" w:cs="Times New Roman"/>
          <w:sz w:val="28"/>
          <w:szCs w:val="28"/>
        </w:rPr>
        <w:t xml:space="preserve"> 400</w:t>
      </w:r>
      <w:r w:rsidR="007A084D">
        <w:rPr>
          <w:rFonts w:ascii="Times New Roman" w:hAnsi="Times New Roman" w:cs="Times New Roman"/>
          <w:sz w:val="28"/>
          <w:szCs w:val="28"/>
        </w:rPr>
        <w:t>м, литер А)</w:t>
      </w:r>
      <w:r w:rsidR="00CD0781" w:rsidRPr="00CD0781">
        <w:rPr>
          <w:rFonts w:ascii="Times New Roman" w:hAnsi="Times New Roman" w:cs="Times New Roman"/>
          <w:sz w:val="28"/>
          <w:szCs w:val="28"/>
        </w:rPr>
        <w:t xml:space="preserve">, </w:t>
      </w:r>
      <w:r w:rsidR="00075375">
        <w:rPr>
          <w:rFonts w:ascii="Times New Roman" w:hAnsi="Times New Roman" w:cs="Times New Roman"/>
          <w:sz w:val="28"/>
          <w:szCs w:val="28"/>
        </w:rPr>
        <w:t>в отношении</w:t>
      </w:r>
      <w:r w:rsidR="00D86B42">
        <w:rPr>
          <w:rFonts w:ascii="Times New Roman" w:hAnsi="Times New Roman" w:cs="Times New Roman"/>
          <w:sz w:val="28"/>
          <w:szCs w:val="28"/>
        </w:rPr>
        <w:t xml:space="preserve"> </w:t>
      </w:r>
      <w:r w:rsidR="00E40962">
        <w:rPr>
          <w:rFonts w:ascii="Times New Roman" w:hAnsi="Times New Roman" w:cs="Times New Roman"/>
          <w:sz w:val="28"/>
          <w:szCs w:val="28"/>
        </w:rPr>
        <w:t>земель</w:t>
      </w:r>
      <w:r w:rsidR="00F603D2">
        <w:rPr>
          <w:rFonts w:ascii="Times New Roman" w:hAnsi="Times New Roman" w:cs="Times New Roman"/>
          <w:sz w:val="28"/>
          <w:szCs w:val="28"/>
        </w:rPr>
        <w:t xml:space="preserve"> государственная собственно</w:t>
      </w:r>
      <w:r w:rsidR="00B23022">
        <w:rPr>
          <w:rFonts w:ascii="Times New Roman" w:hAnsi="Times New Roman" w:cs="Times New Roman"/>
          <w:sz w:val="28"/>
          <w:szCs w:val="28"/>
        </w:rPr>
        <w:t>сть на которые не разграничена, в границах кадастрового квартала 42:04:</w:t>
      </w:r>
      <w:r w:rsidR="009B3F24">
        <w:rPr>
          <w:rFonts w:ascii="Times New Roman" w:hAnsi="Times New Roman" w:cs="Times New Roman"/>
          <w:sz w:val="28"/>
          <w:szCs w:val="28"/>
        </w:rPr>
        <w:t>0105001</w:t>
      </w:r>
      <w:r w:rsidR="00B23022">
        <w:rPr>
          <w:rFonts w:ascii="Times New Roman" w:hAnsi="Times New Roman" w:cs="Times New Roman"/>
          <w:sz w:val="28"/>
          <w:szCs w:val="28"/>
        </w:rPr>
        <w:t xml:space="preserve"> </w:t>
      </w:r>
      <w:r w:rsidR="00B96957">
        <w:rPr>
          <w:rFonts w:ascii="Times New Roman" w:hAnsi="Times New Roman" w:cs="Times New Roman"/>
          <w:sz w:val="28"/>
          <w:szCs w:val="28"/>
        </w:rPr>
        <w:t xml:space="preserve">площадью </w:t>
      </w:r>
      <w:r w:rsidR="009B3F24">
        <w:rPr>
          <w:rFonts w:ascii="Times New Roman" w:hAnsi="Times New Roman" w:cs="Times New Roman"/>
          <w:sz w:val="28"/>
          <w:szCs w:val="28"/>
        </w:rPr>
        <w:t>7</w:t>
      </w:r>
      <w:r w:rsidR="007A084D">
        <w:rPr>
          <w:rFonts w:ascii="Times New Roman" w:hAnsi="Times New Roman" w:cs="Times New Roman"/>
          <w:sz w:val="28"/>
          <w:szCs w:val="28"/>
        </w:rPr>
        <w:t>139</w:t>
      </w:r>
      <w:r w:rsidR="001922E5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1922E5">
        <w:rPr>
          <w:rFonts w:ascii="Times New Roman" w:hAnsi="Times New Roman" w:cs="Times New Roman"/>
          <w:sz w:val="28"/>
          <w:szCs w:val="28"/>
        </w:rPr>
        <w:t>кв.м</w:t>
      </w:r>
      <w:proofErr w:type="spellEnd"/>
      <w:r w:rsidR="001922E5">
        <w:rPr>
          <w:rFonts w:ascii="Times New Roman" w:hAnsi="Times New Roman" w:cs="Times New Roman"/>
          <w:sz w:val="28"/>
          <w:szCs w:val="28"/>
        </w:rPr>
        <w:t>.</w:t>
      </w:r>
    </w:p>
    <w:p w:rsidR="00AA0DDF" w:rsidRPr="006038D8" w:rsidRDefault="00E55289" w:rsidP="00766C4D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B4700E" w:rsidRPr="00B4700E">
        <w:rPr>
          <w:rFonts w:ascii="Times New Roman" w:hAnsi="Times New Roman" w:cs="Times New Roman"/>
          <w:sz w:val="28"/>
          <w:szCs w:val="28"/>
        </w:rPr>
        <w:t>Заинтересованные лица, а также правообладатели земельн</w:t>
      </w:r>
      <w:r w:rsidR="002A29CE">
        <w:rPr>
          <w:rFonts w:ascii="Times New Roman" w:hAnsi="Times New Roman" w:cs="Times New Roman"/>
          <w:sz w:val="28"/>
          <w:szCs w:val="28"/>
        </w:rPr>
        <w:t>ых</w:t>
      </w:r>
      <w:r w:rsidR="00B4700E" w:rsidRPr="00B4700E">
        <w:rPr>
          <w:rFonts w:ascii="Times New Roman" w:hAnsi="Times New Roman" w:cs="Times New Roman"/>
          <w:sz w:val="28"/>
          <w:szCs w:val="28"/>
        </w:rPr>
        <w:t xml:space="preserve"> участк</w:t>
      </w:r>
      <w:r w:rsidR="002A29CE">
        <w:rPr>
          <w:rFonts w:ascii="Times New Roman" w:hAnsi="Times New Roman" w:cs="Times New Roman"/>
          <w:sz w:val="28"/>
          <w:szCs w:val="28"/>
        </w:rPr>
        <w:t>ов</w:t>
      </w:r>
      <w:r w:rsidR="00B4700E" w:rsidRPr="00B4700E">
        <w:rPr>
          <w:rFonts w:ascii="Times New Roman" w:hAnsi="Times New Roman" w:cs="Times New Roman"/>
          <w:sz w:val="28"/>
          <w:szCs w:val="28"/>
        </w:rPr>
        <w:t xml:space="preserve">, если их права не зарегистрированы в Едином государственном реестре недвижимости, могут ознакомиться с поступившим ходатайством об установлении публичного сервитута и прилагаемым к нему описанием местоположения границ публичного сервитута, а также подать заявление об учете прав на земельный участок в течение </w:t>
      </w:r>
      <w:r w:rsidR="007A084D">
        <w:rPr>
          <w:rFonts w:ascii="Times New Roman" w:hAnsi="Times New Roman" w:cs="Times New Roman"/>
          <w:sz w:val="28"/>
          <w:szCs w:val="28"/>
        </w:rPr>
        <w:t>15</w:t>
      </w:r>
      <w:r w:rsidR="00B4700E" w:rsidRPr="00B4700E">
        <w:rPr>
          <w:rFonts w:ascii="Times New Roman" w:hAnsi="Times New Roman" w:cs="Times New Roman"/>
          <w:sz w:val="28"/>
          <w:szCs w:val="28"/>
        </w:rPr>
        <w:t xml:space="preserve"> дней со дня опубликования настоящего извещения и его размещения на официальном сайте администрации Кемеровского муниципального округа www.akmrko.ru и на информационном щите администрации Кемеровского муниципального округа</w:t>
      </w:r>
      <w:r w:rsidR="00972C80">
        <w:rPr>
          <w:rFonts w:ascii="Times New Roman" w:hAnsi="Times New Roman" w:cs="Times New Roman"/>
          <w:sz w:val="28"/>
        </w:rPr>
        <w:t>.</w:t>
      </w:r>
    </w:p>
    <w:p w:rsidR="00AA0DDF" w:rsidRPr="00F54F90" w:rsidRDefault="00C72A83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Прием заявлений, а также ознакомление</w:t>
      </w:r>
      <w:r w:rsidRPr="00F54F90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с поступившим ходатайством об установлении публичного сервитута и прилагаемым к нему описанием местоположения границ публичного сервитута </w:t>
      </w:r>
      <w:r w:rsidR="00F87F31" w:rsidRPr="00F54F90">
        <w:rPr>
          <w:rFonts w:ascii="Times New Roman" w:hAnsi="Times New Roman" w:cs="Times New Roman"/>
          <w:sz w:val="28"/>
          <w:szCs w:val="28"/>
        </w:rPr>
        <w:t>осуществляется до 17:30</w:t>
      </w:r>
      <w:r w:rsidR="00FF341F" w:rsidRPr="00F54F90">
        <w:rPr>
          <w:rFonts w:ascii="Times New Roman" w:hAnsi="Times New Roman" w:cs="Times New Roman"/>
          <w:sz w:val="28"/>
          <w:szCs w:val="28"/>
        </w:rPr>
        <w:t xml:space="preserve"> </w:t>
      </w:r>
      <w:r w:rsidR="007A084D">
        <w:rPr>
          <w:rFonts w:ascii="Times New Roman" w:hAnsi="Times New Roman" w:cs="Times New Roman"/>
          <w:sz w:val="28"/>
          <w:szCs w:val="28"/>
        </w:rPr>
        <w:t>14.04</w:t>
      </w:r>
      <w:r w:rsidR="009B3F24">
        <w:rPr>
          <w:rFonts w:ascii="Times New Roman" w:hAnsi="Times New Roman" w:cs="Times New Roman"/>
          <w:sz w:val="28"/>
          <w:szCs w:val="28"/>
        </w:rPr>
        <w:t>.2023</w:t>
      </w:r>
      <w:r w:rsidR="006B508E" w:rsidRPr="00F54F90">
        <w:rPr>
          <w:rFonts w:ascii="Times New Roman" w:hAnsi="Times New Roman" w:cs="Times New Roman"/>
          <w:sz w:val="28"/>
          <w:szCs w:val="28"/>
        </w:rPr>
        <w:t xml:space="preserve"> по адресу: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AA0DDF" w:rsidRPr="00F54F90">
        <w:rPr>
          <w:rFonts w:ascii="Times New Roman" w:hAnsi="Times New Roman" w:cs="Times New Roman"/>
          <w:sz w:val="28"/>
          <w:szCs w:val="28"/>
        </w:rPr>
        <w:t xml:space="preserve">г. Кемерово, пр. Ленина, 5, </w:t>
      </w:r>
      <w:proofErr w:type="spellStart"/>
      <w:r w:rsidR="00AA0DDF" w:rsidRPr="00F54F90">
        <w:rPr>
          <w:rFonts w:ascii="Times New Roman" w:hAnsi="Times New Roman" w:cs="Times New Roman"/>
          <w:sz w:val="28"/>
          <w:szCs w:val="28"/>
        </w:rPr>
        <w:t>каб</w:t>
      </w:r>
      <w:proofErr w:type="spellEnd"/>
      <w:r w:rsidR="00AA0DDF" w:rsidRPr="00F54F90">
        <w:rPr>
          <w:rFonts w:ascii="Times New Roman" w:hAnsi="Times New Roman" w:cs="Times New Roman"/>
          <w:sz w:val="28"/>
          <w:szCs w:val="28"/>
        </w:rPr>
        <w:t xml:space="preserve">. </w:t>
      </w:r>
      <w:r w:rsidR="005501E9">
        <w:rPr>
          <w:rFonts w:ascii="Times New Roman" w:hAnsi="Times New Roman" w:cs="Times New Roman"/>
          <w:sz w:val="28"/>
          <w:szCs w:val="28"/>
        </w:rPr>
        <w:t>31</w:t>
      </w:r>
      <w:r w:rsidR="00AA0DDF" w:rsidRPr="00F54F90">
        <w:rPr>
          <w:rFonts w:ascii="Times New Roman" w:hAnsi="Times New Roman" w:cs="Times New Roman"/>
          <w:sz w:val="28"/>
          <w:szCs w:val="28"/>
        </w:rPr>
        <w:t>.</w:t>
      </w:r>
    </w:p>
    <w:p w:rsidR="001274C8" w:rsidRDefault="007A084D" w:rsidP="001274C8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43904" behindDoc="1" locked="0" layoutInCell="1" allowOverlap="1" wp14:anchorId="5A438EC2" wp14:editId="6CC88C94">
            <wp:simplePos x="0" y="0"/>
            <wp:positionH relativeFrom="column">
              <wp:posOffset>100965</wp:posOffset>
            </wp:positionH>
            <wp:positionV relativeFrom="paragraph">
              <wp:posOffset>12065</wp:posOffset>
            </wp:positionV>
            <wp:extent cx="5572125" cy="3876675"/>
            <wp:effectExtent l="0" t="0" r="0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05" t="13629" r="3795" b="4797"/>
                    <a:stretch/>
                  </pic:blipFill>
                  <pic:spPr bwMode="auto">
                    <a:xfrm>
                      <a:off x="0" y="0"/>
                      <a:ext cx="5572125" cy="38766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044C4" w:rsidRDefault="00D044C4" w:rsidP="00D044C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F603D2" w:rsidRDefault="00F603D2" w:rsidP="008E0B1C">
      <w:pPr>
        <w:spacing w:after="0"/>
        <w:jc w:val="both"/>
        <w:rPr>
          <w:bCs/>
          <w:sz w:val="28"/>
          <w:szCs w:val="28"/>
        </w:rPr>
      </w:pPr>
    </w:p>
    <w:p w:rsidR="00F603D2" w:rsidRPr="00F603D2" w:rsidRDefault="00F603D2" w:rsidP="00F603D2">
      <w:pPr>
        <w:rPr>
          <w:sz w:val="28"/>
          <w:szCs w:val="28"/>
        </w:rPr>
      </w:pPr>
    </w:p>
    <w:p w:rsidR="00F603D2" w:rsidRPr="00F603D2" w:rsidRDefault="00F603D2" w:rsidP="00F603D2">
      <w:pPr>
        <w:rPr>
          <w:sz w:val="28"/>
          <w:szCs w:val="28"/>
        </w:rPr>
      </w:pPr>
    </w:p>
    <w:p w:rsidR="00F603D2" w:rsidRDefault="00F603D2" w:rsidP="00F603D2">
      <w:pPr>
        <w:rPr>
          <w:sz w:val="28"/>
          <w:szCs w:val="28"/>
        </w:rPr>
      </w:pPr>
    </w:p>
    <w:p w:rsidR="003A11DE" w:rsidRDefault="003A11DE" w:rsidP="00F603D2">
      <w:pPr>
        <w:rPr>
          <w:sz w:val="28"/>
          <w:szCs w:val="28"/>
        </w:rPr>
      </w:pPr>
    </w:p>
    <w:p w:rsidR="003A11DE" w:rsidRDefault="003A11DE" w:rsidP="00F603D2">
      <w:pPr>
        <w:rPr>
          <w:sz w:val="28"/>
          <w:szCs w:val="28"/>
        </w:rPr>
      </w:pPr>
    </w:p>
    <w:p w:rsidR="003A11DE" w:rsidRDefault="003A11DE" w:rsidP="00F603D2">
      <w:pPr>
        <w:rPr>
          <w:sz w:val="28"/>
          <w:szCs w:val="28"/>
        </w:rPr>
      </w:pPr>
    </w:p>
    <w:p w:rsidR="003A11DE" w:rsidRDefault="003A11DE" w:rsidP="00F603D2">
      <w:pPr>
        <w:rPr>
          <w:sz w:val="28"/>
          <w:szCs w:val="28"/>
        </w:rPr>
      </w:pPr>
    </w:p>
    <w:p w:rsidR="003A11DE" w:rsidRDefault="003A11DE" w:rsidP="00F603D2">
      <w:pPr>
        <w:rPr>
          <w:sz w:val="28"/>
          <w:szCs w:val="28"/>
        </w:rPr>
      </w:pPr>
    </w:p>
    <w:p w:rsidR="007A084D" w:rsidRDefault="007A084D" w:rsidP="00F603D2">
      <w:pPr>
        <w:rPr>
          <w:sz w:val="28"/>
          <w:szCs w:val="28"/>
        </w:rPr>
      </w:pPr>
    </w:p>
    <w:p w:rsidR="007A084D" w:rsidRDefault="007A084D" w:rsidP="00F603D2">
      <w:pPr>
        <w:rPr>
          <w:noProof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50048" behindDoc="1" locked="0" layoutInCell="1" allowOverlap="1" wp14:anchorId="68EF7683" wp14:editId="45A25C6D">
            <wp:simplePos x="0" y="0"/>
            <wp:positionH relativeFrom="column">
              <wp:posOffset>272415</wp:posOffset>
            </wp:positionH>
            <wp:positionV relativeFrom="paragraph">
              <wp:posOffset>-326390</wp:posOffset>
            </wp:positionV>
            <wp:extent cx="5200650" cy="3661682"/>
            <wp:effectExtent l="0" t="0" r="0" b="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24" t="13028" r="3794" b="3995"/>
                    <a:stretch/>
                  </pic:blipFill>
                  <pic:spPr bwMode="auto">
                    <a:xfrm>
                      <a:off x="0" y="0"/>
                      <a:ext cx="5200650" cy="366168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A084D" w:rsidRDefault="007A084D" w:rsidP="00F603D2">
      <w:pPr>
        <w:rPr>
          <w:noProof/>
          <w:lang w:eastAsia="ru-RU"/>
        </w:rPr>
      </w:pPr>
    </w:p>
    <w:p w:rsidR="007A084D" w:rsidRDefault="007A084D" w:rsidP="00F603D2">
      <w:pPr>
        <w:rPr>
          <w:sz w:val="28"/>
          <w:szCs w:val="28"/>
        </w:rPr>
      </w:pPr>
    </w:p>
    <w:p w:rsidR="007A084D" w:rsidRDefault="0052607F">
      <w:pPr>
        <w:rPr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54144" behindDoc="1" locked="0" layoutInCell="1" allowOverlap="1" wp14:anchorId="33C4AC14" wp14:editId="1B0A58A1">
            <wp:simplePos x="0" y="0"/>
            <wp:positionH relativeFrom="column">
              <wp:posOffset>-194310</wp:posOffset>
            </wp:positionH>
            <wp:positionV relativeFrom="paragraph">
              <wp:posOffset>6315710</wp:posOffset>
            </wp:positionV>
            <wp:extent cx="6118225" cy="3124200"/>
            <wp:effectExtent l="0" t="0" r="0" b="0"/>
            <wp:wrapNone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329" t="30465" r="5239" b="11812"/>
                    <a:stretch/>
                  </pic:blipFill>
                  <pic:spPr bwMode="auto">
                    <a:xfrm>
                      <a:off x="0" y="0"/>
                      <a:ext cx="6118225" cy="31242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49024" behindDoc="1" locked="0" layoutInCell="1" allowOverlap="1" wp14:anchorId="090E2D74" wp14:editId="7FF283D1">
            <wp:simplePos x="0" y="0"/>
            <wp:positionH relativeFrom="column">
              <wp:posOffset>264160</wp:posOffset>
            </wp:positionH>
            <wp:positionV relativeFrom="paragraph">
              <wp:posOffset>2467610</wp:posOffset>
            </wp:positionV>
            <wp:extent cx="5245997" cy="3857625"/>
            <wp:effectExtent l="0" t="0" r="0" b="0"/>
            <wp:wrapNone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329" t="12827" r="5398" b="4195"/>
                    <a:stretch/>
                  </pic:blipFill>
                  <pic:spPr bwMode="auto">
                    <a:xfrm>
                      <a:off x="0" y="0"/>
                      <a:ext cx="5245997" cy="38576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A084D">
        <w:rPr>
          <w:sz w:val="28"/>
          <w:szCs w:val="28"/>
        </w:rPr>
        <w:br w:type="page"/>
      </w:r>
    </w:p>
    <w:p w:rsidR="007A084D" w:rsidRDefault="0052607F" w:rsidP="00F603D2">
      <w:pPr>
        <w:rPr>
          <w:noProof/>
          <w:lang w:eastAsia="ru-RU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59264" behindDoc="1" locked="0" layoutInCell="1" allowOverlap="1" wp14:anchorId="7EDFD720" wp14:editId="6C4CD9A3">
            <wp:simplePos x="0" y="0"/>
            <wp:positionH relativeFrom="column">
              <wp:posOffset>-156210</wp:posOffset>
            </wp:positionH>
            <wp:positionV relativeFrom="paragraph">
              <wp:posOffset>12065</wp:posOffset>
            </wp:positionV>
            <wp:extent cx="6091555" cy="3143250"/>
            <wp:effectExtent l="0" t="0" r="0" b="0"/>
            <wp:wrapNone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329" t="22247" r="5239" b="19428"/>
                    <a:stretch/>
                  </pic:blipFill>
                  <pic:spPr bwMode="auto">
                    <a:xfrm>
                      <a:off x="0" y="0"/>
                      <a:ext cx="6091555" cy="31432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A084D" w:rsidRDefault="007A084D" w:rsidP="00F603D2">
      <w:pPr>
        <w:rPr>
          <w:sz w:val="28"/>
          <w:szCs w:val="28"/>
        </w:rPr>
      </w:pPr>
    </w:p>
    <w:p w:rsidR="007A084D" w:rsidRPr="007A084D" w:rsidRDefault="007A084D" w:rsidP="007A084D">
      <w:pPr>
        <w:rPr>
          <w:sz w:val="28"/>
          <w:szCs w:val="28"/>
        </w:rPr>
      </w:pPr>
    </w:p>
    <w:p w:rsidR="007A084D" w:rsidRPr="007A084D" w:rsidRDefault="007A084D" w:rsidP="007A084D">
      <w:pPr>
        <w:rPr>
          <w:sz w:val="28"/>
          <w:szCs w:val="28"/>
        </w:rPr>
      </w:pPr>
    </w:p>
    <w:p w:rsidR="007A084D" w:rsidRPr="007A084D" w:rsidRDefault="007A084D" w:rsidP="007A084D">
      <w:pPr>
        <w:rPr>
          <w:sz w:val="28"/>
          <w:szCs w:val="28"/>
        </w:rPr>
      </w:pPr>
    </w:p>
    <w:p w:rsidR="007A084D" w:rsidRPr="007A084D" w:rsidRDefault="007A084D" w:rsidP="007A084D">
      <w:pPr>
        <w:rPr>
          <w:sz w:val="28"/>
          <w:szCs w:val="28"/>
        </w:rPr>
      </w:pPr>
    </w:p>
    <w:p w:rsidR="007A084D" w:rsidRPr="007A084D" w:rsidRDefault="007A084D" w:rsidP="007A084D">
      <w:pPr>
        <w:rPr>
          <w:sz w:val="28"/>
          <w:szCs w:val="28"/>
        </w:rPr>
      </w:pPr>
    </w:p>
    <w:p w:rsidR="007A084D" w:rsidRPr="007A084D" w:rsidRDefault="007A084D" w:rsidP="007A084D">
      <w:pPr>
        <w:rPr>
          <w:sz w:val="28"/>
          <w:szCs w:val="28"/>
        </w:rPr>
      </w:pPr>
    </w:p>
    <w:p w:rsidR="007A084D" w:rsidRPr="007A084D" w:rsidRDefault="007A084D" w:rsidP="007A084D">
      <w:pPr>
        <w:rPr>
          <w:sz w:val="28"/>
          <w:szCs w:val="28"/>
        </w:rPr>
      </w:pPr>
    </w:p>
    <w:p w:rsidR="007A084D" w:rsidRPr="007A084D" w:rsidRDefault="00721359" w:rsidP="007A084D">
      <w:pPr>
        <w:rPr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62336" behindDoc="1" locked="0" layoutInCell="1" allowOverlap="1" wp14:anchorId="5D10CA31" wp14:editId="6829997B">
            <wp:simplePos x="0" y="0"/>
            <wp:positionH relativeFrom="column">
              <wp:posOffset>-156210</wp:posOffset>
            </wp:positionH>
            <wp:positionV relativeFrom="paragraph">
              <wp:posOffset>116204</wp:posOffset>
            </wp:positionV>
            <wp:extent cx="5998919" cy="3085465"/>
            <wp:effectExtent l="0" t="0" r="0" b="0"/>
            <wp:wrapNone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810" t="26858" r="5719" b="15620"/>
                    <a:stretch/>
                  </pic:blipFill>
                  <pic:spPr bwMode="auto">
                    <a:xfrm>
                      <a:off x="0" y="0"/>
                      <a:ext cx="6001170" cy="308662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A084D" w:rsidRDefault="007A084D" w:rsidP="007A084D">
      <w:pPr>
        <w:rPr>
          <w:sz w:val="28"/>
          <w:szCs w:val="28"/>
        </w:rPr>
      </w:pPr>
    </w:p>
    <w:p w:rsidR="0052607F" w:rsidRDefault="007A084D" w:rsidP="007A084D">
      <w:pPr>
        <w:tabs>
          <w:tab w:val="left" w:pos="960"/>
        </w:tabs>
        <w:rPr>
          <w:noProof/>
          <w:lang w:eastAsia="ru-RU"/>
        </w:rPr>
      </w:pPr>
      <w:r>
        <w:rPr>
          <w:sz w:val="28"/>
          <w:szCs w:val="28"/>
        </w:rPr>
        <w:tab/>
      </w:r>
    </w:p>
    <w:p w:rsidR="0052607F" w:rsidRDefault="0052607F" w:rsidP="007A084D">
      <w:pPr>
        <w:tabs>
          <w:tab w:val="left" w:pos="960"/>
        </w:tabs>
        <w:rPr>
          <w:sz w:val="28"/>
          <w:szCs w:val="28"/>
        </w:rPr>
      </w:pPr>
    </w:p>
    <w:p w:rsidR="0052607F" w:rsidRPr="0052607F" w:rsidRDefault="0052607F" w:rsidP="0052607F">
      <w:pPr>
        <w:rPr>
          <w:sz w:val="28"/>
          <w:szCs w:val="28"/>
        </w:rPr>
      </w:pPr>
    </w:p>
    <w:p w:rsidR="0052607F" w:rsidRPr="0052607F" w:rsidRDefault="0052607F" w:rsidP="0052607F">
      <w:pPr>
        <w:rPr>
          <w:sz w:val="28"/>
          <w:szCs w:val="28"/>
        </w:rPr>
      </w:pPr>
    </w:p>
    <w:p w:rsidR="0052607F" w:rsidRPr="0052607F" w:rsidRDefault="0052607F" w:rsidP="0052607F">
      <w:pPr>
        <w:rPr>
          <w:sz w:val="28"/>
          <w:szCs w:val="28"/>
        </w:rPr>
      </w:pPr>
    </w:p>
    <w:p w:rsidR="0052607F" w:rsidRPr="0052607F" w:rsidRDefault="0052607F" w:rsidP="0052607F">
      <w:pPr>
        <w:rPr>
          <w:sz w:val="28"/>
          <w:szCs w:val="28"/>
        </w:rPr>
      </w:pPr>
    </w:p>
    <w:p w:rsidR="0052607F" w:rsidRPr="0052607F" w:rsidRDefault="0052607F" w:rsidP="0052607F">
      <w:pPr>
        <w:rPr>
          <w:sz w:val="28"/>
          <w:szCs w:val="28"/>
        </w:rPr>
      </w:pPr>
    </w:p>
    <w:p w:rsidR="0052607F" w:rsidRPr="0052607F" w:rsidRDefault="0052607F" w:rsidP="0052607F">
      <w:pPr>
        <w:rPr>
          <w:sz w:val="28"/>
          <w:szCs w:val="28"/>
        </w:rPr>
      </w:pPr>
      <w:bookmarkStart w:id="0" w:name="_GoBack"/>
      <w:r>
        <w:rPr>
          <w:noProof/>
          <w:lang w:eastAsia="ru-RU"/>
        </w:rPr>
        <w:drawing>
          <wp:anchor distT="0" distB="0" distL="114300" distR="114300" simplePos="0" relativeHeight="251671552" behindDoc="1" locked="0" layoutInCell="1" allowOverlap="1" wp14:anchorId="46878834" wp14:editId="588103AA">
            <wp:simplePos x="0" y="0"/>
            <wp:positionH relativeFrom="column">
              <wp:posOffset>-175260</wp:posOffset>
            </wp:positionH>
            <wp:positionV relativeFrom="paragraph">
              <wp:posOffset>220980</wp:posOffset>
            </wp:positionV>
            <wp:extent cx="5990569" cy="3085465"/>
            <wp:effectExtent l="0" t="0" r="0" b="0"/>
            <wp:wrapNone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329" t="19041" r="5718" b="23035"/>
                    <a:stretch/>
                  </pic:blipFill>
                  <pic:spPr bwMode="auto">
                    <a:xfrm>
                      <a:off x="0" y="0"/>
                      <a:ext cx="5998216" cy="308940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</w:p>
    <w:p w:rsidR="0052607F" w:rsidRPr="0052607F" w:rsidRDefault="0052607F" w:rsidP="0052607F">
      <w:pPr>
        <w:rPr>
          <w:sz w:val="28"/>
          <w:szCs w:val="28"/>
        </w:rPr>
      </w:pPr>
    </w:p>
    <w:p w:rsidR="0052607F" w:rsidRPr="0052607F" w:rsidRDefault="0052607F" w:rsidP="0052607F">
      <w:pPr>
        <w:rPr>
          <w:sz w:val="28"/>
          <w:szCs w:val="28"/>
        </w:rPr>
      </w:pPr>
    </w:p>
    <w:p w:rsidR="0052607F" w:rsidRPr="0052607F" w:rsidRDefault="0052607F" w:rsidP="0052607F">
      <w:pPr>
        <w:rPr>
          <w:sz w:val="28"/>
          <w:szCs w:val="28"/>
        </w:rPr>
      </w:pPr>
    </w:p>
    <w:p w:rsidR="0052607F" w:rsidRDefault="0052607F" w:rsidP="0052607F">
      <w:pPr>
        <w:rPr>
          <w:sz w:val="28"/>
          <w:szCs w:val="28"/>
        </w:rPr>
      </w:pPr>
    </w:p>
    <w:p w:rsidR="0052607F" w:rsidRDefault="0052607F" w:rsidP="0052607F">
      <w:pPr>
        <w:tabs>
          <w:tab w:val="left" w:pos="1665"/>
        </w:tabs>
        <w:rPr>
          <w:noProof/>
          <w:lang w:eastAsia="ru-RU"/>
        </w:rPr>
      </w:pPr>
      <w:r>
        <w:rPr>
          <w:sz w:val="28"/>
          <w:szCs w:val="28"/>
        </w:rPr>
        <w:tab/>
      </w:r>
    </w:p>
    <w:p w:rsidR="007A084D" w:rsidRDefault="007A084D" w:rsidP="0052607F">
      <w:pPr>
        <w:tabs>
          <w:tab w:val="left" w:pos="1665"/>
        </w:tabs>
        <w:rPr>
          <w:sz w:val="28"/>
          <w:szCs w:val="28"/>
        </w:rPr>
      </w:pPr>
    </w:p>
    <w:p w:rsidR="0052607F" w:rsidRDefault="0052607F" w:rsidP="0052607F">
      <w:pPr>
        <w:tabs>
          <w:tab w:val="left" w:pos="1665"/>
        </w:tabs>
        <w:rPr>
          <w:sz w:val="28"/>
          <w:szCs w:val="28"/>
        </w:rPr>
      </w:pPr>
    </w:p>
    <w:p w:rsidR="0052607F" w:rsidRDefault="0052607F" w:rsidP="0052607F">
      <w:pPr>
        <w:tabs>
          <w:tab w:val="left" w:pos="1665"/>
        </w:tabs>
        <w:rPr>
          <w:sz w:val="28"/>
          <w:szCs w:val="28"/>
        </w:rPr>
      </w:pPr>
    </w:p>
    <w:p w:rsidR="0052607F" w:rsidRDefault="0052607F" w:rsidP="0052607F">
      <w:pPr>
        <w:tabs>
          <w:tab w:val="left" w:pos="1665"/>
        </w:tabs>
        <w:rPr>
          <w:sz w:val="28"/>
          <w:szCs w:val="28"/>
        </w:rPr>
      </w:pPr>
    </w:p>
    <w:p w:rsidR="0052607F" w:rsidRDefault="0052607F" w:rsidP="0052607F">
      <w:pPr>
        <w:tabs>
          <w:tab w:val="left" w:pos="1665"/>
        </w:tabs>
        <w:rPr>
          <w:sz w:val="28"/>
          <w:szCs w:val="28"/>
        </w:rPr>
      </w:pPr>
    </w:p>
    <w:p w:rsidR="0052607F" w:rsidRDefault="0052607F" w:rsidP="0052607F">
      <w:pPr>
        <w:tabs>
          <w:tab w:val="left" w:pos="1665"/>
        </w:tabs>
        <w:rPr>
          <w:noProof/>
          <w:lang w:eastAsia="ru-RU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68480" behindDoc="1" locked="0" layoutInCell="1" allowOverlap="1" wp14:anchorId="11FF21AE" wp14:editId="03BBD42D">
            <wp:simplePos x="0" y="0"/>
            <wp:positionH relativeFrom="column">
              <wp:posOffset>234315</wp:posOffset>
            </wp:positionH>
            <wp:positionV relativeFrom="paragraph">
              <wp:posOffset>-328295</wp:posOffset>
            </wp:positionV>
            <wp:extent cx="5229225" cy="3657943"/>
            <wp:effectExtent l="0" t="0" r="0" b="0"/>
            <wp:wrapNone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714" t="25053" r="17584" b="16622"/>
                    <a:stretch/>
                  </pic:blipFill>
                  <pic:spPr bwMode="auto">
                    <a:xfrm>
                      <a:off x="0" y="0"/>
                      <a:ext cx="5229225" cy="365794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2607F" w:rsidRDefault="0052607F" w:rsidP="0052607F">
      <w:pPr>
        <w:tabs>
          <w:tab w:val="left" w:pos="1665"/>
        </w:tabs>
        <w:rPr>
          <w:sz w:val="28"/>
          <w:szCs w:val="28"/>
        </w:rPr>
      </w:pPr>
    </w:p>
    <w:p w:rsidR="0052607F" w:rsidRDefault="0052607F" w:rsidP="0052607F">
      <w:pPr>
        <w:rPr>
          <w:sz w:val="28"/>
          <w:szCs w:val="28"/>
        </w:rPr>
      </w:pPr>
    </w:p>
    <w:p w:rsidR="0052607F" w:rsidRDefault="0052607F" w:rsidP="0052607F">
      <w:pPr>
        <w:tabs>
          <w:tab w:val="left" w:pos="1725"/>
        </w:tabs>
        <w:rPr>
          <w:noProof/>
          <w:lang w:eastAsia="ru-RU"/>
        </w:rPr>
      </w:pPr>
      <w:r>
        <w:rPr>
          <w:sz w:val="28"/>
          <w:szCs w:val="28"/>
        </w:rPr>
        <w:tab/>
      </w:r>
    </w:p>
    <w:p w:rsidR="0052607F" w:rsidRDefault="0052607F" w:rsidP="0052607F">
      <w:pPr>
        <w:tabs>
          <w:tab w:val="left" w:pos="1725"/>
        </w:tabs>
        <w:rPr>
          <w:sz w:val="28"/>
          <w:szCs w:val="28"/>
        </w:rPr>
      </w:pPr>
    </w:p>
    <w:p w:rsidR="0052607F" w:rsidRPr="0052607F" w:rsidRDefault="0052607F" w:rsidP="0052607F">
      <w:pPr>
        <w:rPr>
          <w:sz w:val="28"/>
          <w:szCs w:val="28"/>
        </w:rPr>
      </w:pPr>
    </w:p>
    <w:p w:rsidR="0052607F" w:rsidRPr="0052607F" w:rsidRDefault="0052607F" w:rsidP="0052607F">
      <w:pPr>
        <w:rPr>
          <w:sz w:val="28"/>
          <w:szCs w:val="28"/>
        </w:rPr>
      </w:pPr>
    </w:p>
    <w:p w:rsidR="0052607F" w:rsidRPr="0052607F" w:rsidRDefault="0052607F" w:rsidP="0052607F">
      <w:pPr>
        <w:rPr>
          <w:sz w:val="28"/>
          <w:szCs w:val="28"/>
        </w:rPr>
      </w:pPr>
    </w:p>
    <w:p w:rsidR="0052607F" w:rsidRPr="0052607F" w:rsidRDefault="0052607F" w:rsidP="0052607F">
      <w:pPr>
        <w:rPr>
          <w:sz w:val="28"/>
          <w:szCs w:val="28"/>
        </w:rPr>
      </w:pPr>
    </w:p>
    <w:p w:rsidR="0052607F" w:rsidRPr="0052607F" w:rsidRDefault="0052607F" w:rsidP="0052607F">
      <w:pPr>
        <w:rPr>
          <w:sz w:val="28"/>
          <w:szCs w:val="28"/>
        </w:rPr>
      </w:pPr>
    </w:p>
    <w:p w:rsidR="0052607F" w:rsidRPr="0052607F" w:rsidRDefault="0052607F" w:rsidP="0052607F">
      <w:pPr>
        <w:rPr>
          <w:sz w:val="28"/>
          <w:szCs w:val="28"/>
        </w:rPr>
      </w:pPr>
    </w:p>
    <w:p w:rsidR="0052607F" w:rsidRPr="0052607F" w:rsidRDefault="0052607F" w:rsidP="0052607F">
      <w:pPr>
        <w:rPr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72576" behindDoc="1" locked="0" layoutInCell="1" allowOverlap="1" wp14:anchorId="1CC9686B" wp14:editId="75B7A550">
            <wp:simplePos x="0" y="0"/>
            <wp:positionH relativeFrom="column">
              <wp:posOffset>720090</wp:posOffset>
            </wp:positionH>
            <wp:positionV relativeFrom="paragraph">
              <wp:posOffset>66675</wp:posOffset>
            </wp:positionV>
            <wp:extent cx="4476446" cy="6098347"/>
            <wp:effectExtent l="0" t="0" r="0" b="0"/>
            <wp:wrapNone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504" t="18932" r="28617" b="6346"/>
                    <a:stretch/>
                  </pic:blipFill>
                  <pic:spPr bwMode="auto">
                    <a:xfrm>
                      <a:off x="0" y="0"/>
                      <a:ext cx="4483735" cy="610827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2607F" w:rsidRPr="0052607F" w:rsidRDefault="0052607F" w:rsidP="0052607F">
      <w:pPr>
        <w:rPr>
          <w:sz w:val="28"/>
          <w:szCs w:val="28"/>
        </w:rPr>
      </w:pPr>
    </w:p>
    <w:p w:rsidR="0052607F" w:rsidRPr="0052607F" w:rsidRDefault="0052607F" w:rsidP="0052607F">
      <w:pPr>
        <w:rPr>
          <w:sz w:val="28"/>
          <w:szCs w:val="28"/>
        </w:rPr>
      </w:pPr>
    </w:p>
    <w:p w:rsidR="0052607F" w:rsidRPr="0052607F" w:rsidRDefault="0052607F" w:rsidP="0052607F">
      <w:pPr>
        <w:rPr>
          <w:sz w:val="28"/>
          <w:szCs w:val="28"/>
        </w:rPr>
      </w:pPr>
    </w:p>
    <w:p w:rsidR="0052607F" w:rsidRPr="0052607F" w:rsidRDefault="0052607F" w:rsidP="0052607F">
      <w:pPr>
        <w:rPr>
          <w:sz w:val="28"/>
          <w:szCs w:val="28"/>
        </w:rPr>
      </w:pPr>
    </w:p>
    <w:p w:rsidR="0052607F" w:rsidRPr="0052607F" w:rsidRDefault="0052607F" w:rsidP="0052607F">
      <w:pPr>
        <w:rPr>
          <w:sz w:val="28"/>
          <w:szCs w:val="28"/>
        </w:rPr>
      </w:pPr>
    </w:p>
    <w:p w:rsidR="0052607F" w:rsidRPr="0052607F" w:rsidRDefault="0052607F" w:rsidP="0052607F">
      <w:pPr>
        <w:rPr>
          <w:sz w:val="28"/>
          <w:szCs w:val="28"/>
        </w:rPr>
      </w:pPr>
    </w:p>
    <w:p w:rsidR="0052607F" w:rsidRPr="0052607F" w:rsidRDefault="0052607F" w:rsidP="0052607F">
      <w:pPr>
        <w:rPr>
          <w:sz w:val="28"/>
          <w:szCs w:val="28"/>
        </w:rPr>
      </w:pPr>
    </w:p>
    <w:p w:rsidR="0052607F" w:rsidRPr="0052607F" w:rsidRDefault="0052607F" w:rsidP="0052607F">
      <w:pPr>
        <w:rPr>
          <w:sz w:val="28"/>
          <w:szCs w:val="28"/>
        </w:rPr>
      </w:pPr>
    </w:p>
    <w:p w:rsidR="0052607F" w:rsidRPr="0052607F" w:rsidRDefault="0052607F" w:rsidP="0052607F">
      <w:pPr>
        <w:rPr>
          <w:sz w:val="28"/>
          <w:szCs w:val="28"/>
        </w:rPr>
      </w:pPr>
    </w:p>
    <w:p w:rsidR="0052607F" w:rsidRPr="0052607F" w:rsidRDefault="0052607F" w:rsidP="0052607F">
      <w:pPr>
        <w:rPr>
          <w:sz w:val="28"/>
          <w:szCs w:val="28"/>
        </w:rPr>
      </w:pPr>
    </w:p>
    <w:p w:rsidR="0052607F" w:rsidRDefault="0052607F" w:rsidP="0052607F">
      <w:pPr>
        <w:rPr>
          <w:sz w:val="28"/>
          <w:szCs w:val="28"/>
        </w:rPr>
      </w:pPr>
    </w:p>
    <w:p w:rsidR="0052607F" w:rsidRDefault="0052607F" w:rsidP="0052607F">
      <w:pPr>
        <w:tabs>
          <w:tab w:val="left" w:pos="1800"/>
        </w:tabs>
        <w:rPr>
          <w:noProof/>
          <w:lang w:eastAsia="ru-RU"/>
        </w:rPr>
      </w:pPr>
      <w:r>
        <w:rPr>
          <w:sz w:val="28"/>
          <w:szCs w:val="28"/>
        </w:rPr>
        <w:tab/>
      </w:r>
    </w:p>
    <w:p w:rsidR="0052607F" w:rsidRPr="0052607F" w:rsidRDefault="0052607F" w:rsidP="0052607F">
      <w:pPr>
        <w:tabs>
          <w:tab w:val="left" w:pos="1800"/>
        </w:tabs>
        <w:rPr>
          <w:sz w:val="28"/>
          <w:szCs w:val="28"/>
        </w:rPr>
      </w:pPr>
    </w:p>
    <w:sectPr w:rsidR="0052607F" w:rsidRPr="0052607F" w:rsidSect="00F071A7">
      <w:pgSz w:w="11906" w:h="16838"/>
      <w:pgMar w:top="851" w:right="850" w:bottom="851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CC4FA4" w:rsidRDefault="00CC4FA4" w:rsidP="00F54F90">
      <w:pPr>
        <w:spacing w:after="0" w:line="240" w:lineRule="auto"/>
      </w:pPr>
      <w:r>
        <w:separator/>
      </w:r>
    </w:p>
  </w:endnote>
  <w:endnote w:type="continuationSeparator" w:id="0">
    <w:p w:rsidR="00CC4FA4" w:rsidRDefault="00CC4FA4" w:rsidP="00F54F9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CC4FA4" w:rsidRDefault="00CC4FA4" w:rsidP="00F54F90">
      <w:pPr>
        <w:spacing w:after="0" w:line="240" w:lineRule="auto"/>
      </w:pPr>
      <w:r>
        <w:separator/>
      </w:r>
    </w:p>
  </w:footnote>
  <w:footnote w:type="continuationSeparator" w:id="0">
    <w:p w:rsidR="00CC4FA4" w:rsidRDefault="00CC4FA4" w:rsidP="00F54F90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D044C4"/>
    <w:rsid w:val="00006D5C"/>
    <w:rsid w:val="00015D6D"/>
    <w:rsid w:val="0002161B"/>
    <w:rsid w:val="00050CAE"/>
    <w:rsid w:val="00054CA2"/>
    <w:rsid w:val="00061541"/>
    <w:rsid w:val="000700E2"/>
    <w:rsid w:val="0007374D"/>
    <w:rsid w:val="00073E50"/>
    <w:rsid w:val="00075375"/>
    <w:rsid w:val="00087B7D"/>
    <w:rsid w:val="000A1BD4"/>
    <w:rsid w:val="000A2A89"/>
    <w:rsid w:val="000B0774"/>
    <w:rsid w:val="000C1D97"/>
    <w:rsid w:val="000C2276"/>
    <w:rsid w:val="000E53E9"/>
    <w:rsid w:val="0010737F"/>
    <w:rsid w:val="00110762"/>
    <w:rsid w:val="001274C8"/>
    <w:rsid w:val="001634B1"/>
    <w:rsid w:val="001717E8"/>
    <w:rsid w:val="00171F7B"/>
    <w:rsid w:val="00172078"/>
    <w:rsid w:val="00177288"/>
    <w:rsid w:val="001922E5"/>
    <w:rsid w:val="001A245C"/>
    <w:rsid w:val="001A6B1E"/>
    <w:rsid w:val="001A7DAD"/>
    <w:rsid w:val="001C1D20"/>
    <w:rsid w:val="001C5072"/>
    <w:rsid w:val="001C5FF1"/>
    <w:rsid w:val="001C6BBC"/>
    <w:rsid w:val="001D115B"/>
    <w:rsid w:val="001D24C6"/>
    <w:rsid w:val="001D76C2"/>
    <w:rsid w:val="001E09B5"/>
    <w:rsid w:val="001F3601"/>
    <w:rsid w:val="001F4DFB"/>
    <w:rsid w:val="002069EB"/>
    <w:rsid w:val="0021333F"/>
    <w:rsid w:val="002141FF"/>
    <w:rsid w:val="002144BA"/>
    <w:rsid w:val="00217A4D"/>
    <w:rsid w:val="002308DA"/>
    <w:rsid w:val="00232F08"/>
    <w:rsid w:val="00237BF4"/>
    <w:rsid w:val="00246AB3"/>
    <w:rsid w:val="00246E34"/>
    <w:rsid w:val="00262F57"/>
    <w:rsid w:val="00291D50"/>
    <w:rsid w:val="00295A25"/>
    <w:rsid w:val="002A29CE"/>
    <w:rsid w:val="002A7D76"/>
    <w:rsid w:val="002B0E79"/>
    <w:rsid w:val="002B41A9"/>
    <w:rsid w:val="002C2950"/>
    <w:rsid w:val="002D365E"/>
    <w:rsid w:val="002E6952"/>
    <w:rsid w:val="002F01AA"/>
    <w:rsid w:val="002F706E"/>
    <w:rsid w:val="0030357F"/>
    <w:rsid w:val="003062E3"/>
    <w:rsid w:val="00307C29"/>
    <w:rsid w:val="00312BA8"/>
    <w:rsid w:val="0031588B"/>
    <w:rsid w:val="00316147"/>
    <w:rsid w:val="00317D6C"/>
    <w:rsid w:val="00320676"/>
    <w:rsid w:val="00330673"/>
    <w:rsid w:val="00335408"/>
    <w:rsid w:val="00344A2D"/>
    <w:rsid w:val="00360101"/>
    <w:rsid w:val="003618B4"/>
    <w:rsid w:val="0036400A"/>
    <w:rsid w:val="00370183"/>
    <w:rsid w:val="00374A25"/>
    <w:rsid w:val="003A090C"/>
    <w:rsid w:val="003A11DE"/>
    <w:rsid w:val="003A7004"/>
    <w:rsid w:val="003C58CC"/>
    <w:rsid w:val="003C75CB"/>
    <w:rsid w:val="003D20AD"/>
    <w:rsid w:val="003D211B"/>
    <w:rsid w:val="003D536F"/>
    <w:rsid w:val="003E1BA4"/>
    <w:rsid w:val="003F6663"/>
    <w:rsid w:val="003F6935"/>
    <w:rsid w:val="003F6C1F"/>
    <w:rsid w:val="0040381B"/>
    <w:rsid w:val="00407941"/>
    <w:rsid w:val="00430765"/>
    <w:rsid w:val="00447210"/>
    <w:rsid w:val="004548F4"/>
    <w:rsid w:val="0045553C"/>
    <w:rsid w:val="004676F6"/>
    <w:rsid w:val="004740FB"/>
    <w:rsid w:val="0047444A"/>
    <w:rsid w:val="00486247"/>
    <w:rsid w:val="00486922"/>
    <w:rsid w:val="00487C0D"/>
    <w:rsid w:val="004A28B7"/>
    <w:rsid w:val="004A52FD"/>
    <w:rsid w:val="004A6C14"/>
    <w:rsid w:val="004A79CD"/>
    <w:rsid w:val="004B211A"/>
    <w:rsid w:val="004B2AEE"/>
    <w:rsid w:val="004B58EE"/>
    <w:rsid w:val="004C4168"/>
    <w:rsid w:val="004C4437"/>
    <w:rsid w:val="004C76EB"/>
    <w:rsid w:val="004D6E74"/>
    <w:rsid w:val="004E202E"/>
    <w:rsid w:val="004E3F71"/>
    <w:rsid w:val="00504B81"/>
    <w:rsid w:val="00511527"/>
    <w:rsid w:val="005120D0"/>
    <w:rsid w:val="00512A9A"/>
    <w:rsid w:val="0052607F"/>
    <w:rsid w:val="00540F7F"/>
    <w:rsid w:val="005501E9"/>
    <w:rsid w:val="00555C69"/>
    <w:rsid w:val="00557074"/>
    <w:rsid w:val="00576829"/>
    <w:rsid w:val="00576B98"/>
    <w:rsid w:val="0058210B"/>
    <w:rsid w:val="00585B1B"/>
    <w:rsid w:val="005916CD"/>
    <w:rsid w:val="00592A98"/>
    <w:rsid w:val="005930FD"/>
    <w:rsid w:val="005A039B"/>
    <w:rsid w:val="005A65FA"/>
    <w:rsid w:val="005B18F2"/>
    <w:rsid w:val="005B586E"/>
    <w:rsid w:val="005D5155"/>
    <w:rsid w:val="005D71F2"/>
    <w:rsid w:val="005E0B0D"/>
    <w:rsid w:val="005F002B"/>
    <w:rsid w:val="005F3BE2"/>
    <w:rsid w:val="005F43A7"/>
    <w:rsid w:val="005F5C99"/>
    <w:rsid w:val="006038D8"/>
    <w:rsid w:val="00605462"/>
    <w:rsid w:val="00606967"/>
    <w:rsid w:val="00606DAD"/>
    <w:rsid w:val="00607617"/>
    <w:rsid w:val="00622B10"/>
    <w:rsid w:val="006249A0"/>
    <w:rsid w:val="00626ED9"/>
    <w:rsid w:val="00635337"/>
    <w:rsid w:val="00641B53"/>
    <w:rsid w:val="00646238"/>
    <w:rsid w:val="0065376A"/>
    <w:rsid w:val="0066663E"/>
    <w:rsid w:val="00682E15"/>
    <w:rsid w:val="006A064D"/>
    <w:rsid w:val="006B1586"/>
    <w:rsid w:val="006B508E"/>
    <w:rsid w:val="006C1C98"/>
    <w:rsid w:val="006D2662"/>
    <w:rsid w:val="006D634F"/>
    <w:rsid w:val="006E622C"/>
    <w:rsid w:val="006F2706"/>
    <w:rsid w:val="00704EF7"/>
    <w:rsid w:val="00705607"/>
    <w:rsid w:val="00705A63"/>
    <w:rsid w:val="00710543"/>
    <w:rsid w:val="00720CA5"/>
    <w:rsid w:val="00721359"/>
    <w:rsid w:val="0072557E"/>
    <w:rsid w:val="00735921"/>
    <w:rsid w:val="00744C1C"/>
    <w:rsid w:val="00746A08"/>
    <w:rsid w:val="00752BC2"/>
    <w:rsid w:val="00766C4D"/>
    <w:rsid w:val="00771A3A"/>
    <w:rsid w:val="00777178"/>
    <w:rsid w:val="00791658"/>
    <w:rsid w:val="007A084D"/>
    <w:rsid w:val="007A1DCF"/>
    <w:rsid w:val="007A326D"/>
    <w:rsid w:val="007A4101"/>
    <w:rsid w:val="007A56D6"/>
    <w:rsid w:val="007B2E27"/>
    <w:rsid w:val="007B2E48"/>
    <w:rsid w:val="007B45F4"/>
    <w:rsid w:val="007B51AA"/>
    <w:rsid w:val="007C1762"/>
    <w:rsid w:val="007C404C"/>
    <w:rsid w:val="007C56F1"/>
    <w:rsid w:val="007F1E37"/>
    <w:rsid w:val="007F73CC"/>
    <w:rsid w:val="008065E8"/>
    <w:rsid w:val="00806FA5"/>
    <w:rsid w:val="008242B9"/>
    <w:rsid w:val="00824789"/>
    <w:rsid w:val="00825300"/>
    <w:rsid w:val="00836850"/>
    <w:rsid w:val="00840E5B"/>
    <w:rsid w:val="00841DA1"/>
    <w:rsid w:val="00845461"/>
    <w:rsid w:val="00850033"/>
    <w:rsid w:val="00856046"/>
    <w:rsid w:val="00857990"/>
    <w:rsid w:val="008C2571"/>
    <w:rsid w:val="008D09AE"/>
    <w:rsid w:val="008D20F3"/>
    <w:rsid w:val="008D364E"/>
    <w:rsid w:val="008D7C00"/>
    <w:rsid w:val="008E0B1C"/>
    <w:rsid w:val="008E1213"/>
    <w:rsid w:val="008E26F9"/>
    <w:rsid w:val="008E43C0"/>
    <w:rsid w:val="008E6864"/>
    <w:rsid w:val="008F263E"/>
    <w:rsid w:val="008F3EFF"/>
    <w:rsid w:val="009110EB"/>
    <w:rsid w:val="0093100B"/>
    <w:rsid w:val="009346DD"/>
    <w:rsid w:val="00941126"/>
    <w:rsid w:val="00961E17"/>
    <w:rsid w:val="00972C80"/>
    <w:rsid w:val="00973833"/>
    <w:rsid w:val="009757FE"/>
    <w:rsid w:val="009B1EC4"/>
    <w:rsid w:val="009B3F24"/>
    <w:rsid w:val="009C3773"/>
    <w:rsid w:val="009D3F77"/>
    <w:rsid w:val="009D51FA"/>
    <w:rsid w:val="009D6A85"/>
    <w:rsid w:val="009E1862"/>
    <w:rsid w:val="00A06F16"/>
    <w:rsid w:val="00A072E6"/>
    <w:rsid w:val="00A1616D"/>
    <w:rsid w:val="00A220A5"/>
    <w:rsid w:val="00A3693A"/>
    <w:rsid w:val="00A434AA"/>
    <w:rsid w:val="00A779E5"/>
    <w:rsid w:val="00A8375C"/>
    <w:rsid w:val="00A85217"/>
    <w:rsid w:val="00A866DF"/>
    <w:rsid w:val="00A95375"/>
    <w:rsid w:val="00AA0DDF"/>
    <w:rsid w:val="00AA4762"/>
    <w:rsid w:val="00AA4789"/>
    <w:rsid w:val="00AB1510"/>
    <w:rsid w:val="00AD4A55"/>
    <w:rsid w:val="00AD5C4B"/>
    <w:rsid w:val="00B03606"/>
    <w:rsid w:val="00B10B1E"/>
    <w:rsid w:val="00B23022"/>
    <w:rsid w:val="00B37531"/>
    <w:rsid w:val="00B40F91"/>
    <w:rsid w:val="00B45551"/>
    <w:rsid w:val="00B4700E"/>
    <w:rsid w:val="00B5267C"/>
    <w:rsid w:val="00B530EF"/>
    <w:rsid w:val="00B552BB"/>
    <w:rsid w:val="00B648A8"/>
    <w:rsid w:val="00B71C4C"/>
    <w:rsid w:val="00B74FBB"/>
    <w:rsid w:val="00B841F8"/>
    <w:rsid w:val="00B903C6"/>
    <w:rsid w:val="00B96957"/>
    <w:rsid w:val="00BA0C83"/>
    <w:rsid w:val="00BB1089"/>
    <w:rsid w:val="00BB12AD"/>
    <w:rsid w:val="00BB2031"/>
    <w:rsid w:val="00BC4E0F"/>
    <w:rsid w:val="00BD48FA"/>
    <w:rsid w:val="00BE18A9"/>
    <w:rsid w:val="00BE3773"/>
    <w:rsid w:val="00C06465"/>
    <w:rsid w:val="00C106E5"/>
    <w:rsid w:val="00C13190"/>
    <w:rsid w:val="00C17D2A"/>
    <w:rsid w:val="00C20921"/>
    <w:rsid w:val="00C20AB0"/>
    <w:rsid w:val="00C26E9D"/>
    <w:rsid w:val="00C568A4"/>
    <w:rsid w:val="00C572E6"/>
    <w:rsid w:val="00C614A6"/>
    <w:rsid w:val="00C71075"/>
    <w:rsid w:val="00C72A83"/>
    <w:rsid w:val="00C778FB"/>
    <w:rsid w:val="00C800E6"/>
    <w:rsid w:val="00CA08CA"/>
    <w:rsid w:val="00CB3C24"/>
    <w:rsid w:val="00CB4945"/>
    <w:rsid w:val="00CC092A"/>
    <w:rsid w:val="00CC1CCD"/>
    <w:rsid w:val="00CC4FA4"/>
    <w:rsid w:val="00CC632B"/>
    <w:rsid w:val="00CD0781"/>
    <w:rsid w:val="00CD4C28"/>
    <w:rsid w:val="00CE1DFF"/>
    <w:rsid w:val="00CE23D5"/>
    <w:rsid w:val="00CF3518"/>
    <w:rsid w:val="00CF4C51"/>
    <w:rsid w:val="00D044C4"/>
    <w:rsid w:val="00D0583A"/>
    <w:rsid w:val="00D15BD5"/>
    <w:rsid w:val="00D26DB5"/>
    <w:rsid w:val="00D31BF3"/>
    <w:rsid w:val="00D35A1D"/>
    <w:rsid w:val="00D425AB"/>
    <w:rsid w:val="00D47B06"/>
    <w:rsid w:val="00D653C6"/>
    <w:rsid w:val="00D70193"/>
    <w:rsid w:val="00D7346B"/>
    <w:rsid w:val="00D85C4C"/>
    <w:rsid w:val="00D86565"/>
    <w:rsid w:val="00D86B42"/>
    <w:rsid w:val="00D86C11"/>
    <w:rsid w:val="00D96D02"/>
    <w:rsid w:val="00DB0959"/>
    <w:rsid w:val="00DB3EB9"/>
    <w:rsid w:val="00DD3F96"/>
    <w:rsid w:val="00DE1F4A"/>
    <w:rsid w:val="00DF107B"/>
    <w:rsid w:val="00DF21F7"/>
    <w:rsid w:val="00DF2642"/>
    <w:rsid w:val="00E005F3"/>
    <w:rsid w:val="00E02C28"/>
    <w:rsid w:val="00E037DC"/>
    <w:rsid w:val="00E0781B"/>
    <w:rsid w:val="00E13AB0"/>
    <w:rsid w:val="00E21960"/>
    <w:rsid w:val="00E32CB7"/>
    <w:rsid w:val="00E368CE"/>
    <w:rsid w:val="00E40962"/>
    <w:rsid w:val="00E441F4"/>
    <w:rsid w:val="00E50C42"/>
    <w:rsid w:val="00E5513C"/>
    <w:rsid w:val="00E55289"/>
    <w:rsid w:val="00E608D3"/>
    <w:rsid w:val="00E62E50"/>
    <w:rsid w:val="00E645F3"/>
    <w:rsid w:val="00E7649C"/>
    <w:rsid w:val="00E80B0D"/>
    <w:rsid w:val="00E87A1C"/>
    <w:rsid w:val="00EB600D"/>
    <w:rsid w:val="00ED546A"/>
    <w:rsid w:val="00EF5163"/>
    <w:rsid w:val="00EF5456"/>
    <w:rsid w:val="00F0016D"/>
    <w:rsid w:val="00F04515"/>
    <w:rsid w:val="00F04DF3"/>
    <w:rsid w:val="00F071A7"/>
    <w:rsid w:val="00F115F8"/>
    <w:rsid w:val="00F231C4"/>
    <w:rsid w:val="00F26B4C"/>
    <w:rsid w:val="00F338DF"/>
    <w:rsid w:val="00F500BA"/>
    <w:rsid w:val="00F51431"/>
    <w:rsid w:val="00F54F90"/>
    <w:rsid w:val="00F603D2"/>
    <w:rsid w:val="00F67668"/>
    <w:rsid w:val="00F67A39"/>
    <w:rsid w:val="00F77EFF"/>
    <w:rsid w:val="00F87F31"/>
    <w:rsid w:val="00F9343C"/>
    <w:rsid w:val="00F93F6E"/>
    <w:rsid w:val="00F95232"/>
    <w:rsid w:val="00FB262B"/>
    <w:rsid w:val="00FB336E"/>
    <w:rsid w:val="00FC4877"/>
    <w:rsid w:val="00FC57A1"/>
    <w:rsid w:val="00FD7EEE"/>
    <w:rsid w:val="00FF341F"/>
    <w:rsid w:val="00FF7C5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FFD5CEB"/>
  <w15:docId w15:val="{12C46CC9-167C-44CA-9F17-E60DA97FB59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504B81"/>
  </w:style>
  <w:style w:type="paragraph" w:styleId="1">
    <w:name w:val="heading 1"/>
    <w:basedOn w:val="a"/>
    <w:link w:val="10"/>
    <w:uiPriority w:val="9"/>
    <w:qFormat/>
    <w:rsid w:val="00D86565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608D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E608D3"/>
    <w:rPr>
      <w:rFonts w:ascii="Segoe UI" w:hAnsi="Segoe UI" w:cs="Segoe UI"/>
      <w:sz w:val="18"/>
      <w:szCs w:val="18"/>
    </w:rPr>
  </w:style>
  <w:style w:type="paragraph" w:styleId="a5">
    <w:name w:val="Body Text"/>
    <w:basedOn w:val="a"/>
    <w:link w:val="a6"/>
    <w:unhideWhenUsed/>
    <w:rsid w:val="000E53E9"/>
    <w:pPr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6">
    <w:name w:val="Основной текст Знак"/>
    <w:basedOn w:val="a0"/>
    <w:link w:val="a5"/>
    <w:rsid w:val="000E53E9"/>
    <w:rPr>
      <w:rFonts w:ascii="Times New Roman" w:eastAsia="Times New Roman" w:hAnsi="Times New Roman" w:cs="Times New Roman"/>
      <w:sz w:val="24"/>
      <w:szCs w:val="24"/>
    </w:rPr>
  </w:style>
  <w:style w:type="paragraph" w:styleId="a7">
    <w:name w:val="header"/>
    <w:basedOn w:val="a"/>
    <w:link w:val="a8"/>
    <w:uiPriority w:val="99"/>
    <w:unhideWhenUsed/>
    <w:rsid w:val="00F54F9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F54F90"/>
  </w:style>
  <w:style w:type="paragraph" w:styleId="a9">
    <w:name w:val="footer"/>
    <w:basedOn w:val="a"/>
    <w:link w:val="aa"/>
    <w:uiPriority w:val="99"/>
    <w:unhideWhenUsed/>
    <w:rsid w:val="00F54F9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F54F90"/>
  </w:style>
  <w:style w:type="character" w:customStyle="1" w:styleId="10">
    <w:name w:val="Заголовок 1 Знак"/>
    <w:basedOn w:val="a0"/>
    <w:link w:val="1"/>
    <w:uiPriority w:val="9"/>
    <w:rsid w:val="00D86565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styleId="ab">
    <w:name w:val="Hyperlink"/>
    <w:basedOn w:val="a0"/>
    <w:uiPriority w:val="99"/>
    <w:unhideWhenUsed/>
    <w:rsid w:val="006038D8"/>
    <w:rPr>
      <w:color w:val="0563C1" w:themeColor="hyperlink"/>
      <w:u w:val="single"/>
    </w:rPr>
  </w:style>
  <w:style w:type="table" w:styleId="ac">
    <w:name w:val="Table Grid"/>
    <w:basedOn w:val="a1"/>
    <w:uiPriority w:val="39"/>
    <w:rsid w:val="008F263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12114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330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DF11C90-0306-4109-BD03-108F605B02D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1789</TotalTime>
  <Pages>4</Pages>
  <Words>255</Words>
  <Characters>1456</Characters>
  <Application>Microsoft Office Word</Application>
  <DocSecurity>0</DocSecurity>
  <Lines>12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1708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Kristina</dc:creator>
  <cp:lastModifiedBy>Ангелина Култаева</cp:lastModifiedBy>
  <cp:revision>145</cp:revision>
  <cp:lastPrinted>2023-03-27T04:27:00Z</cp:lastPrinted>
  <dcterms:created xsi:type="dcterms:W3CDTF">2019-03-01T06:54:00Z</dcterms:created>
  <dcterms:modified xsi:type="dcterms:W3CDTF">2023-03-27T04:27:00Z</dcterms:modified>
</cp:coreProperties>
</file>